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59" w:rsidRPr="00D64E53" w:rsidRDefault="00002F1E" w:rsidP="00002F1E">
      <w:pPr>
        <w:jc w:val="center"/>
        <w:rPr>
          <w:rFonts w:ascii="Arial" w:hAnsi="Arial" w:cs="Arial"/>
        </w:rPr>
      </w:pPr>
      <w:r w:rsidRPr="00002F1E">
        <w:rPr>
          <w:rFonts w:ascii="Arial" w:hAnsi="Arial" w:cs="Arial"/>
          <w:b/>
          <w:sz w:val="48"/>
          <w:szCs w:val="48"/>
        </w:rPr>
        <w:t>Жилой комплекс «Топкинские горки»</w:t>
      </w:r>
      <w:r w:rsidRPr="00002F1E">
        <w:rPr>
          <w:rFonts w:ascii="Arial" w:hAnsi="Arial" w:cs="Arial"/>
          <w:b/>
          <w:sz w:val="40"/>
          <w:szCs w:val="40"/>
        </w:rPr>
        <w:t xml:space="preserve"> </w:t>
      </w:r>
      <w:r w:rsidRPr="00D64E53">
        <w:rPr>
          <w:rFonts w:ascii="Arial" w:hAnsi="Arial" w:cs="Arial"/>
        </w:rPr>
        <w:t>(стоимость по состоянию на март 2016 г.)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218"/>
        <w:gridCol w:w="1334"/>
        <w:gridCol w:w="1196"/>
        <w:gridCol w:w="1518"/>
        <w:gridCol w:w="1282"/>
        <w:gridCol w:w="1307"/>
        <w:gridCol w:w="1415"/>
        <w:gridCol w:w="1280"/>
        <w:gridCol w:w="1415"/>
        <w:gridCol w:w="1379"/>
        <w:gridCol w:w="2249"/>
      </w:tblGrid>
      <w:tr w:rsidR="005B4ACF" w:rsidRPr="00A51F95" w:rsidTr="00612AC3">
        <w:tc>
          <w:tcPr>
            <w:tcW w:w="1218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б/с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Этаж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3F0BA5" w:rsidRPr="00A64042" w:rsidRDefault="00D64E53" w:rsidP="00D64E53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Комнат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Внутренняя</w:t>
            </w:r>
          </w:p>
          <w:p w:rsidR="00D64E53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Балкон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Общая</w:t>
            </w:r>
          </w:p>
          <w:p w:rsidR="00D64E53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Стоимость</w:t>
            </w:r>
          </w:p>
          <w:p w:rsidR="00D64E53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 xml:space="preserve">(тыс. </w:t>
            </w:r>
            <w:proofErr w:type="spellStart"/>
            <w:r w:rsidRPr="00A64042">
              <w:rPr>
                <w:rFonts w:ascii="Arial" w:hAnsi="Arial" w:cs="Arial"/>
                <w:b/>
              </w:rPr>
              <w:t>руб</w:t>
            </w:r>
            <w:proofErr w:type="spellEnd"/>
            <w:r w:rsidRPr="00A640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3F0BA5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Скидка</w:t>
            </w:r>
          </w:p>
          <w:p w:rsidR="00D64E53" w:rsidRPr="00A64042" w:rsidRDefault="00D64E53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 xml:space="preserve">(тыс. </w:t>
            </w:r>
            <w:proofErr w:type="spellStart"/>
            <w:r w:rsidRPr="00A64042">
              <w:rPr>
                <w:rFonts w:ascii="Arial" w:hAnsi="Arial" w:cs="Arial"/>
                <w:b/>
              </w:rPr>
              <w:t>руб</w:t>
            </w:r>
            <w:proofErr w:type="spellEnd"/>
            <w:r w:rsidRPr="00A640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3F0BA5" w:rsidRPr="00A64042" w:rsidRDefault="00A51F95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 xml:space="preserve">Стоимость 1 </w:t>
            </w:r>
            <w:proofErr w:type="spellStart"/>
            <w:proofErr w:type="gramStart"/>
            <w:r w:rsidRPr="00A64042">
              <w:rPr>
                <w:rFonts w:ascii="Arial" w:hAnsi="Arial" w:cs="Arial"/>
                <w:b/>
              </w:rPr>
              <w:t>кв.м</w:t>
            </w:r>
            <w:proofErr w:type="spellEnd"/>
            <w:proofErr w:type="gramEnd"/>
            <w:r w:rsidRPr="00A64042">
              <w:rPr>
                <w:rFonts w:ascii="Arial" w:hAnsi="Arial" w:cs="Arial"/>
                <w:b/>
              </w:rPr>
              <w:t xml:space="preserve">/тыс. </w:t>
            </w:r>
            <w:proofErr w:type="spellStart"/>
            <w:r w:rsidRPr="00A64042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1379" w:type="dxa"/>
            <w:shd w:val="clear" w:color="auto" w:fill="BFBFBF" w:themeFill="background1" w:themeFillShade="BF"/>
          </w:tcPr>
          <w:p w:rsidR="003F0BA5" w:rsidRPr="00A64042" w:rsidRDefault="00A51F95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 xml:space="preserve">Итого стоимость (тыс. </w:t>
            </w:r>
            <w:proofErr w:type="spellStart"/>
            <w:r w:rsidRPr="00A64042">
              <w:rPr>
                <w:rFonts w:ascii="Arial" w:hAnsi="Arial" w:cs="Arial"/>
                <w:b/>
              </w:rPr>
              <w:t>руб</w:t>
            </w:r>
            <w:proofErr w:type="spellEnd"/>
            <w:r w:rsidRPr="00A6404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3F0BA5" w:rsidRPr="00A64042" w:rsidRDefault="00A51F95" w:rsidP="00A64042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Примечания</w:t>
            </w:r>
          </w:p>
        </w:tc>
      </w:tr>
      <w:tr w:rsidR="003F0BA5" w:rsidRPr="00A51F95" w:rsidTr="00612AC3">
        <w:tc>
          <w:tcPr>
            <w:tcW w:w="15593" w:type="dxa"/>
            <w:gridSpan w:val="11"/>
          </w:tcPr>
          <w:p w:rsidR="003F0BA5" w:rsidRPr="00A64042" w:rsidRDefault="00A64042" w:rsidP="00002F1E">
            <w:pPr>
              <w:jc w:val="center"/>
              <w:rPr>
                <w:rFonts w:ascii="Arial" w:hAnsi="Arial" w:cs="Arial"/>
                <w:b/>
              </w:rPr>
            </w:pPr>
            <w:r w:rsidRPr="00A64042">
              <w:rPr>
                <w:rFonts w:ascii="Arial" w:hAnsi="Arial" w:cs="Arial"/>
                <w:b/>
              </w:rPr>
              <w:t>1 очередь – 2 кв. 2016 г.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2,57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307" w:type="dxa"/>
          </w:tcPr>
          <w:p w:rsidR="003F0BA5" w:rsidRPr="00360B73" w:rsidRDefault="00CA37A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35,77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1645,42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44,60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1595,42</w:t>
            </w:r>
          </w:p>
        </w:tc>
        <w:tc>
          <w:tcPr>
            <w:tcW w:w="2249" w:type="dxa"/>
          </w:tcPr>
          <w:p w:rsidR="003F0BA5" w:rsidRPr="00A51F95" w:rsidRDefault="005B4AC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41,85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</w:t>
            </w:r>
          </w:p>
        </w:tc>
        <w:tc>
          <w:tcPr>
            <w:tcW w:w="1307" w:type="dxa"/>
          </w:tcPr>
          <w:p w:rsidR="003F0BA5" w:rsidRPr="00360B73" w:rsidRDefault="00CA37A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44,38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2041,48</w:t>
            </w:r>
          </w:p>
        </w:tc>
        <w:tc>
          <w:tcPr>
            <w:tcW w:w="1280" w:type="dxa"/>
          </w:tcPr>
          <w:p w:rsidR="00FA1205" w:rsidRPr="00A51F95" w:rsidRDefault="00FA1205" w:rsidP="00FA1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44,87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1991,48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612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2-6, 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41,85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</w:t>
            </w:r>
          </w:p>
        </w:tc>
        <w:tc>
          <w:tcPr>
            <w:tcW w:w="1307" w:type="dxa"/>
          </w:tcPr>
          <w:p w:rsidR="003F0BA5" w:rsidRPr="00360B73" w:rsidRDefault="00CA37A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44,98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2069,08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44,89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2019,08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1-2, 5-8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41,85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47,41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2180,86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44,95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2130,86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55,78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61,38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2700,72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42,37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2600,72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3-5, 8-9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65,19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68,33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3006,52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42,54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2906,52</w:t>
            </w:r>
          </w:p>
        </w:tc>
        <w:tc>
          <w:tcPr>
            <w:tcW w:w="2249" w:type="dxa"/>
          </w:tcPr>
          <w:p w:rsidR="003F0BA5" w:rsidRPr="00A51F95" w:rsidRDefault="005B4AC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68,51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3014,44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42,54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2914,44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1-2, 6-7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65,19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4,92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70,11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3084,84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42,57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2984,84</w:t>
            </w:r>
          </w:p>
        </w:tc>
        <w:tc>
          <w:tcPr>
            <w:tcW w:w="2249" w:type="dxa"/>
          </w:tcPr>
          <w:p w:rsidR="003F0BA5" w:rsidRPr="00A51F95" w:rsidRDefault="005B4AC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71,67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3153,48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42,60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3053,48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3, 6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67,94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3,13+3,13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74,20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3264,80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42,65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3164,80</w:t>
            </w:r>
          </w:p>
        </w:tc>
        <w:tc>
          <w:tcPr>
            <w:tcW w:w="2249" w:type="dxa"/>
          </w:tcPr>
          <w:p w:rsidR="003F0BA5" w:rsidRPr="00A51F95" w:rsidRDefault="005B4AC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2-3, 8-9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74,21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3265,24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42,65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3165,24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67,94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2,53+5,56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76,03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3345,32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42,68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3245,32</w:t>
            </w:r>
          </w:p>
        </w:tc>
        <w:tc>
          <w:tcPr>
            <w:tcW w:w="2249" w:type="dxa"/>
          </w:tcPr>
          <w:p w:rsidR="003F0BA5" w:rsidRPr="00A51F95" w:rsidRDefault="005B4AC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4-7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68,12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3,165,32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76,60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337040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42,69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270,40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4, 5, 7-9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67,94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3,13+5,56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6,63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3371,72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42,70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3271,72</w:t>
            </w:r>
          </w:p>
        </w:tc>
        <w:tc>
          <w:tcPr>
            <w:tcW w:w="2249" w:type="dxa"/>
          </w:tcPr>
          <w:p w:rsidR="003F0BA5" w:rsidRPr="00A51F95" w:rsidRDefault="005B4AC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город</w:t>
            </w: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68,51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5,70+5,32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79,14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3482,16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42,74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3382,16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A64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2-3, 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68,12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5,70+9,99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83,81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3687,64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42,81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3587,64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96,08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2,53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98,61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4141,62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39,97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3941,62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1-2, 5-8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96,08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101,64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4268,88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40,03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4068,88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  <w:tr w:rsidR="005B4ACF" w:rsidRPr="00A51F95" w:rsidTr="00612AC3">
        <w:tc>
          <w:tcPr>
            <w:tcW w:w="1218" w:type="dxa"/>
          </w:tcPr>
          <w:p w:rsidR="003F0BA5" w:rsidRPr="00A51F95" w:rsidRDefault="00A64042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1334" w:type="dxa"/>
          </w:tcPr>
          <w:p w:rsidR="003F0BA5" w:rsidRPr="00A51F95" w:rsidRDefault="00612AC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2-4, 6-9</w:t>
            </w:r>
          </w:p>
        </w:tc>
        <w:tc>
          <w:tcPr>
            <w:tcW w:w="1196" w:type="dxa"/>
          </w:tcPr>
          <w:p w:rsidR="003F0BA5" w:rsidRPr="00A51F95" w:rsidRDefault="000A35FA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8" w:type="dxa"/>
          </w:tcPr>
          <w:p w:rsidR="003F0BA5" w:rsidRPr="00A51F95" w:rsidRDefault="0090323C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96,08</w:t>
            </w:r>
          </w:p>
        </w:tc>
        <w:tc>
          <w:tcPr>
            <w:tcW w:w="1282" w:type="dxa"/>
          </w:tcPr>
          <w:p w:rsidR="003F0BA5" w:rsidRPr="00A51F95" w:rsidRDefault="00150AB7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</w:t>
            </w:r>
          </w:p>
        </w:tc>
        <w:tc>
          <w:tcPr>
            <w:tcW w:w="1307" w:type="dxa"/>
          </w:tcPr>
          <w:p w:rsidR="003F0BA5" w:rsidRPr="00360B73" w:rsidRDefault="00AE1A7E" w:rsidP="00002F1E">
            <w:pPr>
              <w:jc w:val="center"/>
              <w:rPr>
                <w:rFonts w:ascii="Arial" w:hAnsi="Arial" w:cs="Arial"/>
                <w:b/>
              </w:rPr>
            </w:pPr>
            <w:r w:rsidRPr="00360B73">
              <w:rPr>
                <w:rFonts w:ascii="Arial" w:hAnsi="Arial" w:cs="Arial"/>
                <w:b/>
              </w:rPr>
              <w:t>102,85</w:t>
            </w:r>
          </w:p>
        </w:tc>
        <w:tc>
          <w:tcPr>
            <w:tcW w:w="1415" w:type="dxa"/>
          </w:tcPr>
          <w:p w:rsidR="003F0BA5" w:rsidRPr="00A51F95" w:rsidRDefault="00360B73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4319,70</w:t>
            </w:r>
          </w:p>
        </w:tc>
        <w:tc>
          <w:tcPr>
            <w:tcW w:w="1280" w:type="dxa"/>
          </w:tcPr>
          <w:p w:rsidR="003F0BA5" w:rsidRPr="00A51F95" w:rsidRDefault="00FA1205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415" w:type="dxa"/>
          </w:tcPr>
          <w:p w:rsidR="003F0BA5" w:rsidRPr="00A51F95" w:rsidRDefault="0019167F" w:rsidP="00002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40,06</w:t>
            </w:r>
          </w:p>
        </w:tc>
        <w:tc>
          <w:tcPr>
            <w:tcW w:w="1379" w:type="dxa"/>
          </w:tcPr>
          <w:p w:rsidR="003F0BA5" w:rsidRPr="005B4ACF" w:rsidRDefault="005B4ACF" w:rsidP="00002F1E">
            <w:pPr>
              <w:jc w:val="center"/>
              <w:rPr>
                <w:rFonts w:ascii="Arial" w:hAnsi="Arial" w:cs="Arial"/>
                <w:b/>
              </w:rPr>
            </w:pPr>
            <w:r w:rsidRPr="005B4ACF">
              <w:rPr>
                <w:rFonts w:ascii="Arial" w:hAnsi="Arial" w:cs="Arial"/>
                <w:b/>
              </w:rPr>
              <w:t>4119,70</w:t>
            </w:r>
          </w:p>
        </w:tc>
        <w:tc>
          <w:tcPr>
            <w:tcW w:w="2249" w:type="dxa"/>
          </w:tcPr>
          <w:p w:rsidR="003F0BA5" w:rsidRPr="00A51F95" w:rsidRDefault="003F0BA5" w:rsidP="00002F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2F1E" w:rsidRPr="00A51F95" w:rsidRDefault="00002F1E" w:rsidP="00002F1E">
      <w:pPr>
        <w:jc w:val="center"/>
        <w:rPr>
          <w:rFonts w:ascii="Arial" w:hAnsi="Arial" w:cs="Arial"/>
        </w:rPr>
      </w:pPr>
    </w:p>
    <w:sectPr w:rsidR="00002F1E" w:rsidRPr="00A51F95" w:rsidSect="00002F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vhRrDxVxRCYenIpHwaleMrKu3TFqflfwRJWROlqDddueLLyR4M9j3EBUDY0MsP1cADe5/B9hY/nA2ib/w24w==" w:salt="tHWRw57ipCvvdFj0kUaF0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1E"/>
    <w:rsid w:val="00002F1E"/>
    <w:rsid w:val="000A35FA"/>
    <w:rsid w:val="00125919"/>
    <w:rsid w:val="00150AB7"/>
    <w:rsid w:val="0019167F"/>
    <w:rsid w:val="00343C59"/>
    <w:rsid w:val="00360B73"/>
    <w:rsid w:val="003F0BA5"/>
    <w:rsid w:val="005B4ACF"/>
    <w:rsid w:val="00612AC3"/>
    <w:rsid w:val="0090323C"/>
    <w:rsid w:val="00A51F95"/>
    <w:rsid w:val="00A64042"/>
    <w:rsid w:val="00AE1A7E"/>
    <w:rsid w:val="00CA37AE"/>
    <w:rsid w:val="00D64E53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58F"/>
  <w15:chartTrackingRefBased/>
  <w15:docId w15:val="{5A83F54C-D336-419D-A9E8-EBC6F07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A020-66D4-46B1-8459-1F219087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Житнов</dc:creator>
  <cp:keywords/>
  <dc:description/>
  <cp:lastModifiedBy>Дмитрий Житнов</cp:lastModifiedBy>
  <cp:revision>13</cp:revision>
  <dcterms:created xsi:type="dcterms:W3CDTF">2016-03-17T09:30:00Z</dcterms:created>
  <dcterms:modified xsi:type="dcterms:W3CDTF">2016-03-17T10:33:00Z</dcterms:modified>
</cp:coreProperties>
</file>